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58" w:rsidRPr="00F23358" w:rsidRDefault="00F23358" w:rsidP="00F23358">
      <w:pPr>
        <w:jc w:val="center"/>
        <w:rPr>
          <w:rFonts w:ascii="Times New Roman" w:hAnsi="Times New Roman" w:cs="Times New Roman"/>
          <w:b/>
          <w:color w:val="0000FF"/>
          <w:lang w:val="uk-UA"/>
        </w:rPr>
      </w:pPr>
      <w:proofErr w:type="spellStart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>Драматургія</w:t>
      </w:r>
      <w:proofErr w:type="spellEnd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>кінця</w:t>
      </w:r>
      <w:proofErr w:type="spellEnd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XIX – початку XX ст.</w:t>
      </w:r>
      <w:r w:rsidRPr="00F23358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>«</w:t>
      </w:r>
      <w:proofErr w:type="spellStart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>Синій</w:t>
      </w:r>
      <w:proofErr w:type="spellEnd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птах». М. </w:t>
      </w:r>
      <w:proofErr w:type="spellStart"/>
      <w:r w:rsidRPr="00F23358">
        <w:rPr>
          <w:rFonts w:ascii="Times New Roman" w:hAnsi="Times New Roman" w:cs="Times New Roman"/>
          <w:b/>
          <w:color w:val="0000FF"/>
          <w:sz w:val="24"/>
          <w:szCs w:val="24"/>
        </w:rPr>
        <w:t>Метерлінк</w:t>
      </w:r>
      <w:proofErr w:type="spellEnd"/>
    </w:p>
    <w:p w:rsidR="00DD49B2" w:rsidRPr="00DD49B2" w:rsidRDefault="008B2B0A" w:rsidP="008B2B0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1) 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Оберіть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 2 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правильні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ознаки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 “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нової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драми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” (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Метерлінк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символісти</w:t>
      </w:r>
      <w:proofErr w:type="spellEnd"/>
      <w:r w:rsidR="00DD49B2" w:rsidRPr="008B2B0A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br/>
      </w:r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A)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Домінує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зовнішня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дія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сутички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пригоди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несподівані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повороти.</w:t>
      </w:r>
      <w:r w:rsidR="00DD49B2" w:rsidRPr="00DD49B2">
        <w:rPr>
          <w:rFonts w:ascii="Times New Roman" w:eastAsia="Times New Roman" w:hAnsi="Times New Roman" w:cs="Times New Roman"/>
          <w:lang w:eastAsia="ru-RU"/>
        </w:rPr>
        <w:br/>
        <w:t xml:space="preserve">B)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Важлива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E97FEF">
        <w:rPr>
          <w:rFonts w:ascii="Times New Roman" w:eastAsia="Times New Roman" w:hAnsi="Times New Roman" w:cs="Times New Roman"/>
          <w:bCs/>
          <w:lang w:eastAsia="ru-RU"/>
        </w:rPr>
        <w:t>внутрішня</w:t>
      </w:r>
      <w:proofErr w:type="spellEnd"/>
      <w:r w:rsidR="00DD49B2"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DD49B2" w:rsidRPr="00E97FEF">
        <w:rPr>
          <w:rFonts w:ascii="Times New Roman" w:eastAsia="Times New Roman" w:hAnsi="Times New Roman" w:cs="Times New Roman"/>
          <w:bCs/>
          <w:lang w:eastAsia="ru-RU"/>
        </w:rPr>
        <w:t>дія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зміни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душі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персонажів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тривога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прозріння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>.</w:t>
      </w:r>
      <w:r w:rsidR="00DD49B2" w:rsidRPr="00DD49B2">
        <w:rPr>
          <w:rFonts w:ascii="Times New Roman" w:eastAsia="Times New Roman" w:hAnsi="Times New Roman" w:cs="Times New Roman"/>
          <w:lang w:eastAsia="ru-RU"/>
        </w:rPr>
        <w:br/>
        <w:t xml:space="preserve">C)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Велике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значення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мають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E97FEF">
        <w:rPr>
          <w:rFonts w:ascii="Times New Roman" w:eastAsia="Times New Roman" w:hAnsi="Times New Roman" w:cs="Times New Roman"/>
          <w:bCs/>
          <w:lang w:eastAsia="ru-RU"/>
        </w:rPr>
        <w:t>підтекст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і “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мовчання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” як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сенс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>.</w:t>
      </w:r>
      <w:r w:rsidR="00DD49B2" w:rsidRPr="00DD49B2">
        <w:rPr>
          <w:rFonts w:ascii="Times New Roman" w:eastAsia="Times New Roman" w:hAnsi="Times New Roman" w:cs="Times New Roman"/>
          <w:lang w:eastAsia="ru-RU"/>
        </w:rPr>
        <w:br/>
        <w:t xml:space="preserve">D)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Герої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тільки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типові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соціальні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 xml:space="preserve"> “маски” без </w:t>
      </w:r>
      <w:proofErr w:type="spellStart"/>
      <w:r w:rsidR="00DD49B2" w:rsidRPr="00DD49B2">
        <w:rPr>
          <w:rFonts w:ascii="Times New Roman" w:eastAsia="Times New Roman" w:hAnsi="Times New Roman" w:cs="Times New Roman"/>
          <w:lang w:eastAsia="ru-RU"/>
        </w:rPr>
        <w:t>індивідуальності</w:t>
      </w:r>
      <w:proofErr w:type="spellEnd"/>
      <w:r w:rsidR="00DD49B2" w:rsidRPr="00DD49B2">
        <w:rPr>
          <w:rFonts w:ascii="Times New Roman" w:eastAsia="Times New Roman" w:hAnsi="Times New Roman" w:cs="Times New Roman"/>
          <w:lang w:eastAsia="ru-RU"/>
        </w:rPr>
        <w:t>.</w:t>
      </w:r>
    </w:p>
    <w:p w:rsidR="008B2B0A" w:rsidRDefault="008B2B0A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D49B2" w:rsidRPr="00DD49B2" w:rsidRDefault="00DD49B2" w:rsidP="008B2B0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2)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Теорія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>літератури</w:t>
      </w:r>
      <w:proofErr w:type="spellEnd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>короткі</w:t>
      </w:r>
      <w:proofErr w:type="spellEnd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>визначення</w:t>
      </w:r>
      <w:proofErr w:type="spellEnd"/>
      <w:r w:rsidR="008B2B0A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Дайте </w:t>
      </w:r>
      <w:proofErr w:type="spellStart"/>
      <w:r w:rsidR="008B2B0A" w:rsidRPr="009F7095">
        <w:rPr>
          <w:rFonts w:ascii="Times New Roman" w:eastAsia="Times New Roman" w:hAnsi="Times New Roman" w:cs="Times New Roman"/>
          <w:b/>
          <w:bCs/>
          <w:lang w:eastAsia="ru-RU"/>
        </w:rPr>
        <w:t>визначення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D49B2" w:rsidRPr="00DD49B2" w:rsidRDefault="00DD49B2" w:rsidP="00E97F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E97FEF">
        <w:rPr>
          <w:rFonts w:ascii="Times New Roman" w:eastAsia="Times New Roman" w:hAnsi="Times New Roman" w:cs="Times New Roman"/>
          <w:bCs/>
          <w:lang w:eastAsia="ru-RU"/>
        </w:rPr>
        <w:t>Нова драма</w:t>
      </w:r>
    </w:p>
    <w:p w:rsidR="00DD49B2" w:rsidRPr="00DD49B2" w:rsidRDefault="00DD49B2" w:rsidP="00E97F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Зовнішня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і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внутрішня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дія</w:t>
      </w:r>
      <w:proofErr w:type="spellEnd"/>
    </w:p>
    <w:p w:rsidR="00DD49B2" w:rsidRPr="00DD49B2" w:rsidRDefault="00DD49B2" w:rsidP="00E97F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E97FEF">
        <w:rPr>
          <w:rFonts w:ascii="Times New Roman" w:eastAsia="Times New Roman" w:hAnsi="Times New Roman" w:cs="Times New Roman"/>
          <w:bCs/>
          <w:lang w:eastAsia="ru-RU"/>
        </w:rPr>
        <w:t>Символ</w:t>
      </w:r>
    </w:p>
    <w:p w:rsidR="00DD49B2" w:rsidRPr="00DD49B2" w:rsidRDefault="00DD49B2" w:rsidP="00E97F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Підтекст</w:t>
      </w:r>
      <w:proofErr w:type="spellEnd"/>
    </w:p>
    <w:p w:rsidR="00DD49B2" w:rsidRPr="00DD49B2" w:rsidRDefault="00DD49B2" w:rsidP="00E97F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9B2" w:rsidRPr="00DD49B2" w:rsidRDefault="00DD49B2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uk-UA"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3)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Метерлінк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як теоретик 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“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символістського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театру”</w:t>
      </w:r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r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>Завершіть речення (вписати пропущені слова):</w:t>
      </w:r>
      <w:r w:rsidRPr="00DD49B2">
        <w:rPr>
          <w:rFonts w:ascii="Times New Roman" w:eastAsia="Times New Roman" w:hAnsi="Times New Roman" w:cs="Times New Roman"/>
          <w:b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val="uk-UA" w:eastAsia="ru-RU"/>
        </w:rPr>
        <w:t>“У символістському театрі важливіші не гучні події, а _________, _________ та _________, які створюють відчуття таємниці буття.”</w:t>
      </w:r>
    </w:p>
    <w:p w:rsidR="009F7095" w:rsidRDefault="009F7095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DD49B2" w:rsidRPr="00DD49B2" w:rsidRDefault="00DD49B2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4) “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Синій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птах”: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містова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ідея.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Позначте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“Так/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Ні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” й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обґрунту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йте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одним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реченням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D49B2" w:rsidRPr="00DD49B2" w:rsidRDefault="00DD49B2" w:rsidP="00E97F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D49B2">
        <w:rPr>
          <w:rFonts w:ascii="Times New Roman" w:eastAsia="Times New Roman" w:hAnsi="Times New Roman" w:cs="Times New Roman"/>
          <w:lang w:eastAsia="ru-RU"/>
        </w:rPr>
        <w:t>“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Синій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птах” доводить,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щастя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завжди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далеко й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недосяжне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.</w:t>
      </w:r>
    </w:p>
    <w:p w:rsidR="00DD49B2" w:rsidRPr="00DD49B2" w:rsidRDefault="00DD49B2" w:rsidP="00E97F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D49B2">
        <w:rPr>
          <w:rFonts w:ascii="Times New Roman" w:eastAsia="Times New Roman" w:hAnsi="Times New Roman" w:cs="Times New Roman"/>
          <w:lang w:eastAsia="ru-RU"/>
        </w:rPr>
        <w:t xml:space="preserve">Центральна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ідея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одухотворення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життя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: у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звичних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речах є душа/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сенс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.</w:t>
      </w:r>
    </w:p>
    <w:p w:rsidR="00DD49B2" w:rsidRPr="00DD49B2" w:rsidRDefault="00DD49B2" w:rsidP="00E97FE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Твір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показує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відновлення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втрачених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зв’язків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людина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—родина—природа—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пам’ять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—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майбутнє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).</w:t>
      </w:r>
    </w:p>
    <w:p w:rsidR="00DD49B2" w:rsidRPr="00DD49B2" w:rsidRDefault="00DD49B2" w:rsidP="00E97F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9B2" w:rsidRPr="00DD49B2" w:rsidRDefault="009F7095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5)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Особливості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розвитку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сюжету</w:t>
      </w:r>
      <w:r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Установіть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відповідність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: “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простір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” → “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що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це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ревіряє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відкриває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”</w:t>
      </w:r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D49B2" w:rsidRPr="00DD49B2" w:rsidRDefault="00DD49B2" w:rsidP="00E97FE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Країна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Пам’яті</w:t>
      </w:r>
      <w:proofErr w:type="spellEnd"/>
    </w:p>
    <w:p w:rsidR="00DD49B2" w:rsidRPr="00DD49B2" w:rsidRDefault="00DD49B2" w:rsidP="00E97FE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Палац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Ночі</w:t>
      </w:r>
      <w:proofErr w:type="spellEnd"/>
    </w:p>
    <w:p w:rsidR="00DD49B2" w:rsidRPr="00DD49B2" w:rsidRDefault="00DD49B2" w:rsidP="00E97FE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E97FEF">
        <w:rPr>
          <w:rFonts w:ascii="Times New Roman" w:eastAsia="Times New Roman" w:hAnsi="Times New Roman" w:cs="Times New Roman"/>
          <w:bCs/>
          <w:lang w:eastAsia="ru-RU"/>
        </w:rPr>
        <w:t>Сади Блаженств / Радостей</w:t>
      </w:r>
      <w:r w:rsidRPr="00DD49B2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можна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назвати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узагальнено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)</w:t>
      </w:r>
    </w:p>
    <w:p w:rsidR="00DD49B2" w:rsidRPr="00DD49B2" w:rsidRDefault="00DD49B2" w:rsidP="00E97F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9B2">
        <w:rPr>
          <w:rFonts w:ascii="Times New Roman" w:eastAsia="Times New Roman" w:hAnsi="Times New Roman" w:cs="Times New Roman"/>
          <w:lang w:eastAsia="ru-RU"/>
        </w:rPr>
        <w:t xml:space="preserve">A) Як страхи,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таємниці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й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темні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сторони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людини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випробовують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героя.</w:t>
      </w:r>
      <w:r w:rsidRPr="00DD49B2">
        <w:rPr>
          <w:rFonts w:ascii="Times New Roman" w:eastAsia="Times New Roman" w:hAnsi="Times New Roman" w:cs="Times New Roman"/>
          <w:lang w:eastAsia="ru-RU"/>
        </w:rPr>
        <w:br/>
        <w:t xml:space="preserve">B) Як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минуле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любов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близьких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формують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людину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цінність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родинних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зв’язків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.</w:t>
      </w:r>
      <w:r w:rsidRPr="00DD49B2">
        <w:rPr>
          <w:rFonts w:ascii="Times New Roman" w:eastAsia="Times New Roman" w:hAnsi="Times New Roman" w:cs="Times New Roman"/>
          <w:lang w:eastAsia="ru-RU"/>
        </w:rPr>
        <w:br/>
        <w:t xml:space="preserve">C) Як легко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сплутати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“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приємне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”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зі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справжнім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щастям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пастка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поверховості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.</w:t>
      </w:r>
    </w:p>
    <w:p w:rsidR="009F7095" w:rsidRDefault="009F7095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D49B2" w:rsidRPr="00DD49B2" w:rsidRDefault="009F7095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6) Роль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фантастики.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Поясніть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(4–5 </w:t>
      </w:r>
      <w:proofErr w:type="spellStart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  <w:proofErr w:type="spellEnd"/>
      <w:r w:rsidR="00DD49B2" w:rsidRPr="009F7095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чому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фантастичні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образи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оживлення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речей,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подорож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у “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країни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”)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потрібні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саме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цієї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ідеї</w:t>
      </w:r>
      <w:proofErr w:type="spellEnd"/>
      <w:r w:rsidR="00DD49B2" w:rsidRPr="00DD49B2">
        <w:rPr>
          <w:rFonts w:ascii="Times New Roman" w:eastAsia="Times New Roman" w:hAnsi="Times New Roman" w:cs="Times New Roman"/>
          <w:b/>
          <w:lang w:eastAsia="ru-RU"/>
        </w:rPr>
        <w:t>?</w:t>
      </w:r>
    </w:p>
    <w:p w:rsidR="009F7095" w:rsidRDefault="009F7095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D49B2" w:rsidRPr="00DD49B2" w:rsidRDefault="00DD49B2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7)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Сим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воліка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образів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таблиця.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Заповніть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4 рядки: “образ” → 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“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можливе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значення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”</w:t>
      </w:r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D49B2" w:rsidRPr="00DD49B2" w:rsidRDefault="00DD49B2" w:rsidP="009F70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Синій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птах → …</w:t>
      </w:r>
    </w:p>
    <w:p w:rsidR="00DD49B2" w:rsidRPr="00DD49B2" w:rsidRDefault="00DD49B2" w:rsidP="009F70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Світло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(Лампа/</w:t>
      </w: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Світло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>) → …</w:t>
      </w:r>
    </w:p>
    <w:p w:rsidR="00DD49B2" w:rsidRPr="00DD49B2" w:rsidRDefault="00DD49B2" w:rsidP="009F70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Ніч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→ …</w:t>
      </w:r>
    </w:p>
    <w:p w:rsidR="00DD49B2" w:rsidRPr="00DD49B2" w:rsidRDefault="00DD49B2" w:rsidP="009F70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D49B2">
        <w:rPr>
          <w:rFonts w:ascii="Times New Roman" w:eastAsia="Times New Roman" w:hAnsi="Times New Roman" w:cs="Times New Roman"/>
          <w:lang w:eastAsia="ru-RU"/>
        </w:rPr>
        <w:t>Дім</w:t>
      </w:r>
      <w:proofErr w:type="spellEnd"/>
      <w:r w:rsidRPr="00DD49B2">
        <w:rPr>
          <w:rFonts w:ascii="Times New Roman" w:eastAsia="Times New Roman" w:hAnsi="Times New Roman" w:cs="Times New Roman"/>
          <w:lang w:eastAsia="ru-RU"/>
        </w:rPr>
        <w:t xml:space="preserve"> → …</w:t>
      </w:r>
    </w:p>
    <w:p w:rsidR="00DD49B2" w:rsidRPr="00DD49B2" w:rsidRDefault="00DD49B2" w:rsidP="00E97F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49B2" w:rsidRPr="00DD49B2" w:rsidRDefault="00DD49B2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8)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Підтекст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і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внутрішня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дія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міні-аналіз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DD49B2" w:rsidRPr="00DD49B2" w:rsidRDefault="00DD49B2" w:rsidP="00E97F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Завдання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поясніть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, у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чому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внутрішня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дія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Тільтіля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й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Мітіль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(2–3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речення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) і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наведіть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 xml:space="preserve"> 1 приклад </w:t>
      </w:r>
      <w:proofErr w:type="spellStart"/>
      <w:r w:rsidRPr="00DD49B2">
        <w:rPr>
          <w:rFonts w:ascii="Times New Roman" w:eastAsia="Times New Roman" w:hAnsi="Times New Roman" w:cs="Times New Roman"/>
          <w:b/>
          <w:lang w:eastAsia="ru-RU"/>
        </w:rPr>
        <w:t>п</w:t>
      </w:r>
      <w:r w:rsidR="009F7095" w:rsidRPr="009F7095">
        <w:rPr>
          <w:rFonts w:ascii="Times New Roman" w:eastAsia="Times New Roman" w:hAnsi="Times New Roman" w:cs="Times New Roman"/>
          <w:b/>
          <w:lang w:eastAsia="ru-RU"/>
        </w:rPr>
        <w:t>ідтексту</w:t>
      </w:r>
      <w:proofErr w:type="spellEnd"/>
      <w:r w:rsidRPr="00DD49B2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9F7095" w:rsidRDefault="009F7095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D49B2" w:rsidRPr="00DD49B2" w:rsidRDefault="00DD49B2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uk-UA"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9)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Ознаки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казки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 й жанр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драми-феє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рії.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>Позначте 4 ознаки казки/</w:t>
      </w:r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>феєрії у творі</w:t>
      </w:r>
      <w:r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>:</w:t>
      </w:r>
      <w:r w:rsidRPr="00DD49B2">
        <w:rPr>
          <w:rFonts w:ascii="Times New Roman" w:eastAsia="Times New Roman" w:hAnsi="Times New Roman" w:cs="Times New Roman"/>
          <w:b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A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Чарівні помічники й оживлені істоти</w:t>
      </w:r>
      <w:r w:rsidRPr="00DD49B2">
        <w:rPr>
          <w:rFonts w:ascii="Times New Roman" w:eastAsia="Times New Roman" w:hAnsi="Times New Roman" w:cs="Times New Roman"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B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Лише реалістичний побут без чудес</w:t>
      </w:r>
      <w:r w:rsidRPr="00DD49B2">
        <w:rPr>
          <w:rFonts w:ascii="Times New Roman" w:eastAsia="Times New Roman" w:hAnsi="Times New Roman" w:cs="Times New Roman"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C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Подорож-випробування героя</w:t>
      </w:r>
      <w:r w:rsidRPr="00DD49B2">
        <w:rPr>
          <w:rFonts w:ascii="Times New Roman" w:eastAsia="Times New Roman" w:hAnsi="Times New Roman" w:cs="Times New Roman"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D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Перемога добра як моральний висновок</w:t>
      </w:r>
      <w:r w:rsidRPr="00DD49B2">
        <w:rPr>
          <w:rFonts w:ascii="Times New Roman" w:eastAsia="Times New Roman" w:hAnsi="Times New Roman" w:cs="Times New Roman"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E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Докладні історичні дати й документальна точність</w:t>
      </w:r>
      <w:r w:rsidRPr="00DD49B2">
        <w:rPr>
          <w:rFonts w:ascii="Times New Roman" w:eastAsia="Times New Roman" w:hAnsi="Times New Roman" w:cs="Times New Roman"/>
          <w:lang w:val="uk-UA" w:eastAsia="ru-RU"/>
        </w:rPr>
        <w:br/>
      </w:r>
      <w:r w:rsidRPr="00DD49B2">
        <w:rPr>
          <w:rFonts w:ascii="Times New Roman" w:eastAsia="Times New Roman" w:hAnsi="Times New Roman" w:cs="Times New Roman"/>
          <w:lang w:eastAsia="ru-RU"/>
        </w:rPr>
        <w:t>F</w:t>
      </w:r>
      <w:r w:rsidRPr="00DD49B2">
        <w:rPr>
          <w:rFonts w:ascii="Times New Roman" w:eastAsia="Times New Roman" w:hAnsi="Times New Roman" w:cs="Times New Roman"/>
          <w:lang w:val="uk-UA" w:eastAsia="ru-RU"/>
        </w:rPr>
        <w:t>) Символічні простори (“країни”), а не тільки реальні місця</w:t>
      </w:r>
    </w:p>
    <w:p w:rsidR="009F7095" w:rsidRDefault="009F7095" w:rsidP="00E97FE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DD49B2" w:rsidRPr="00DD49B2" w:rsidRDefault="00DD49B2" w:rsidP="009F7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 xml:space="preserve">10) </w:t>
      </w:r>
      <w:proofErr w:type="spellStart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Порівняння</w:t>
      </w:r>
      <w:proofErr w:type="spellEnd"/>
      <w:r w:rsidRPr="00DD49B2">
        <w:rPr>
          <w:rFonts w:ascii="Times New Roman" w:eastAsia="Times New Roman" w:hAnsi="Times New Roman" w:cs="Times New Roman"/>
          <w:b/>
          <w:bCs/>
          <w:lang w:eastAsia="ru-RU"/>
        </w:rPr>
        <w:t>: “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Синій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птах” і “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Лісова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пісня</w:t>
      </w:r>
      <w:proofErr w:type="spellEnd"/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”.</w:t>
      </w:r>
      <w:r w:rsidR="009F7095" w:rsidRPr="009F7095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Заповніть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порівняльну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="009F7095" w:rsidRPr="009F7095">
        <w:rPr>
          <w:rFonts w:ascii="Times New Roman" w:eastAsia="Times New Roman" w:hAnsi="Times New Roman" w:cs="Times New Roman"/>
          <w:b/>
          <w:bCs/>
          <w:lang w:eastAsia="ru-RU"/>
        </w:rPr>
        <w:t>іні-таблицю</w:t>
      </w:r>
      <w:proofErr w:type="spellEnd"/>
      <w:r w:rsidRPr="009F709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D49B2" w:rsidRPr="00DD49B2" w:rsidRDefault="00DD49B2" w:rsidP="00E97F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Спільне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(2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риси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>):</w:t>
      </w:r>
    </w:p>
    <w:p w:rsidR="00DD49B2" w:rsidRPr="00DD49B2" w:rsidRDefault="00DD49B2" w:rsidP="00E97F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Відмінне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(2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риси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>):</w:t>
      </w:r>
    </w:p>
    <w:p w:rsidR="00DD49B2" w:rsidRPr="00DD49B2" w:rsidRDefault="00DD49B2" w:rsidP="00E97F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Фінал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: як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можна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E97FEF">
        <w:rPr>
          <w:rFonts w:ascii="Times New Roman" w:eastAsia="Times New Roman" w:hAnsi="Times New Roman" w:cs="Times New Roman"/>
          <w:bCs/>
          <w:lang w:eastAsia="ru-RU"/>
        </w:rPr>
        <w:t>трактувати</w:t>
      </w:r>
      <w:proofErr w:type="spellEnd"/>
      <w:r w:rsidRPr="00E97FEF">
        <w:rPr>
          <w:rFonts w:ascii="Times New Roman" w:eastAsia="Times New Roman" w:hAnsi="Times New Roman" w:cs="Times New Roman"/>
          <w:bCs/>
          <w:lang w:eastAsia="ru-RU"/>
        </w:rPr>
        <w:t>?</w:t>
      </w:r>
      <w:r w:rsidR="00841A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7095" w:rsidRDefault="009F7095" w:rsidP="00E97F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3358" w:rsidRPr="009F7095" w:rsidRDefault="00F23358" w:rsidP="00E97FE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F7095">
        <w:rPr>
          <w:rFonts w:ascii="Times New Roman" w:hAnsi="Times New Roman" w:cs="Times New Roman"/>
          <w:b/>
        </w:rPr>
        <w:t>Консультативні</w:t>
      </w:r>
      <w:proofErr w:type="spellEnd"/>
      <w:r w:rsidRPr="009F7095">
        <w:rPr>
          <w:rFonts w:ascii="Times New Roman" w:hAnsi="Times New Roman" w:cs="Times New Roman"/>
          <w:b/>
        </w:rPr>
        <w:t xml:space="preserve"> уроки </w:t>
      </w:r>
      <w:proofErr w:type="spellStart"/>
      <w:r w:rsidRPr="009F7095">
        <w:rPr>
          <w:rFonts w:ascii="Times New Roman" w:hAnsi="Times New Roman" w:cs="Times New Roman"/>
          <w:b/>
        </w:rPr>
        <w:t>можна</w:t>
      </w:r>
      <w:proofErr w:type="spellEnd"/>
      <w:r w:rsidRPr="009F7095">
        <w:rPr>
          <w:rFonts w:ascii="Times New Roman" w:hAnsi="Times New Roman" w:cs="Times New Roman"/>
          <w:b/>
        </w:rPr>
        <w:t xml:space="preserve"> </w:t>
      </w:r>
      <w:proofErr w:type="spellStart"/>
      <w:r w:rsidRPr="009F7095">
        <w:rPr>
          <w:rFonts w:ascii="Times New Roman" w:hAnsi="Times New Roman" w:cs="Times New Roman"/>
          <w:b/>
        </w:rPr>
        <w:t>переглянути</w:t>
      </w:r>
      <w:proofErr w:type="spellEnd"/>
      <w:r w:rsidRPr="009F7095">
        <w:rPr>
          <w:rFonts w:ascii="Times New Roman" w:hAnsi="Times New Roman" w:cs="Times New Roman"/>
          <w:b/>
        </w:rPr>
        <w:t xml:space="preserve"> за </w:t>
      </w:r>
      <w:proofErr w:type="spellStart"/>
      <w:r w:rsidRPr="009F7095">
        <w:rPr>
          <w:rFonts w:ascii="Times New Roman" w:hAnsi="Times New Roman" w:cs="Times New Roman"/>
          <w:b/>
        </w:rPr>
        <w:t>посиланням</w:t>
      </w:r>
      <w:proofErr w:type="spellEnd"/>
      <w:r w:rsidRPr="009F7095">
        <w:rPr>
          <w:rFonts w:ascii="Times New Roman" w:hAnsi="Times New Roman" w:cs="Times New Roman"/>
          <w:b/>
        </w:rPr>
        <w:t>:</w:t>
      </w:r>
    </w:p>
    <w:p w:rsidR="00F23358" w:rsidRPr="00E97FEF" w:rsidRDefault="00F23358" w:rsidP="00E97FEF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E97FEF">
          <w:rPr>
            <w:rStyle w:val="a3"/>
            <w:rFonts w:ascii="Times New Roman" w:hAnsi="Times New Roman" w:cs="Times New Roman"/>
          </w:rPr>
          <w:t>https://lms.e-school.net.ua/courses/course-v1:UIED+Foreign-li</w:t>
        </w:r>
        <w:r w:rsidRPr="00E97FEF">
          <w:rPr>
            <w:rStyle w:val="a3"/>
            <w:rFonts w:ascii="Times New Roman" w:hAnsi="Times New Roman" w:cs="Times New Roman"/>
          </w:rPr>
          <w:t>t</w:t>
        </w:r>
        <w:r w:rsidRPr="00E97FEF">
          <w:rPr>
            <w:rStyle w:val="a3"/>
            <w:rFonts w:ascii="Times New Roman" w:hAnsi="Times New Roman" w:cs="Times New Roman"/>
          </w:rPr>
          <w:t>erature-10th-grade+2020/about</w:t>
        </w:r>
      </w:hyperlink>
    </w:p>
    <w:p w:rsidR="00F23358" w:rsidRDefault="00F23358" w:rsidP="00F23358"/>
    <w:p w:rsidR="00DB5C37" w:rsidRDefault="00DB5C37"/>
    <w:sectPr w:rsidR="00DB5C37" w:rsidSect="00F23358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2E0"/>
    <w:multiLevelType w:val="multilevel"/>
    <w:tmpl w:val="B654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DE9"/>
    <w:multiLevelType w:val="multilevel"/>
    <w:tmpl w:val="F7B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C00C9"/>
    <w:multiLevelType w:val="multilevel"/>
    <w:tmpl w:val="B2867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90FD3"/>
    <w:multiLevelType w:val="multilevel"/>
    <w:tmpl w:val="83D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66CE6"/>
    <w:multiLevelType w:val="multilevel"/>
    <w:tmpl w:val="06FC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039A2"/>
    <w:multiLevelType w:val="multilevel"/>
    <w:tmpl w:val="6F6E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F192D"/>
    <w:multiLevelType w:val="multilevel"/>
    <w:tmpl w:val="2A208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440D1"/>
    <w:multiLevelType w:val="multilevel"/>
    <w:tmpl w:val="9DD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644EC"/>
    <w:multiLevelType w:val="multilevel"/>
    <w:tmpl w:val="99E0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14F8E"/>
    <w:multiLevelType w:val="multilevel"/>
    <w:tmpl w:val="6DF2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A0B91"/>
    <w:multiLevelType w:val="multilevel"/>
    <w:tmpl w:val="B56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629E2"/>
    <w:multiLevelType w:val="multilevel"/>
    <w:tmpl w:val="0564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4413D"/>
    <w:multiLevelType w:val="multilevel"/>
    <w:tmpl w:val="0F3C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E0B28"/>
    <w:multiLevelType w:val="multilevel"/>
    <w:tmpl w:val="428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A5"/>
    <w:rsid w:val="002D4EA5"/>
    <w:rsid w:val="00320041"/>
    <w:rsid w:val="00841A8A"/>
    <w:rsid w:val="008B2B0A"/>
    <w:rsid w:val="009F7095"/>
    <w:rsid w:val="00DB5C37"/>
    <w:rsid w:val="00DD49B2"/>
    <w:rsid w:val="00E97FEF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2C9A"/>
  <w15:chartTrackingRefBased/>
  <w15:docId w15:val="{76CB959A-F22D-4025-98BE-8D1F6706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58"/>
  </w:style>
  <w:style w:type="paragraph" w:styleId="2">
    <w:name w:val="heading 2"/>
    <w:basedOn w:val="a"/>
    <w:link w:val="20"/>
    <w:uiPriority w:val="9"/>
    <w:qFormat/>
    <w:rsid w:val="00DD4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3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335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D4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D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e-school.net.ua/courses/course-v1:UIED+Foreign-literature-10th-grade+2020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2026-01-27T07:02:00Z</dcterms:created>
  <dcterms:modified xsi:type="dcterms:W3CDTF">2026-01-27T07:22:00Z</dcterms:modified>
</cp:coreProperties>
</file>