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120" w:rsidRPr="00EF0AA0" w:rsidRDefault="008B1120" w:rsidP="008B1120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F0AA0">
        <w:rPr>
          <w:rFonts w:ascii="Times New Roman" w:hAnsi="Times New Roman" w:cs="Times New Roman"/>
          <w:b/>
          <w:color w:val="0000FF"/>
          <w:sz w:val="24"/>
          <w:szCs w:val="24"/>
        </w:rPr>
        <w:t>Європейський культурний регіон. Україна.</w:t>
      </w:r>
    </w:p>
    <w:p w:rsidR="00B62BE6" w:rsidRPr="008B1120" w:rsidRDefault="008B1120" w:rsidP="008B11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1120">
        <w:rPr>
          <w:rFonts w:ascii="Times New Roman" w:hAnsi="Times New Roman" w:cs="Times New Roman"/>
          <w:b/>
          <w:sz w:val="20"/>
          <w:szCs w:val="20"/>
        </w:rPr>
        <w:t>Тема №2</w:t>
      </w:r>
      <w:r w:rsidRPr="008B1120">
        <w:rPr>
          <w:rFonts w:ascii="Times New Roman" w:hAnsi="Times New Roman" w:cs="Times New Roman"/>
          <w:sz w:val="20"/>
          <w:szCs w:val="20"/>
        </w:rPr>
        <w:t xml:space="preserve">. </w:t>
      </w:r>
      <w:r w:rsidR="00B62BE6" w:rsidRPr="0083598F">
        <w:rPr>
          <w:rFonts w:ascii="Times New Roman" w:hAnsi="Times New Roman" w:cs="Times New Roman"/>
          <w:b/>
          <w:sz w:val="20"/>
          <w:szCs w:val="20"/>
        </w:rPr>
        <w:t>Візуальні образи українського мистецтва</w:t>
      </w:r>
      <w:r w:rsidR="00B62BE6" w:rsidRPr="008B1120">
        <w:rPr>
          <w:rFonts w:ascii="Times New Roman" w:hAnsi="Times New Roman" w:cs="Times New Roman"/>
          <w:sz w:val="20"/>
          <w:szCs w:val="20"/>
        </w:rPr>
        <w:t>.</w:t>
      </w:r>
      <w:r w:rsidR="00B62BE6" w:rsidRPr="008B1120">
        <w:rPr>
          <w:sz w:val="20"/>
          <w:szCs w:val="20"/>
        </w:rPr>
        <w:t xml:space="preserve"> </w:t>
      </w:r>
      <w:r w:rsidR="00B62BE6" w:rsidRPr="008B1120">
        <w:rPr>
          <w:rFonts w:ascii="Times New Roman" w:hAnsi="Times New Roman" w:cs="Times New Roman"/>
          <w:sz w:val="20"/>
          <w:szCs w:val="20"/>
        </w:rPr>
        <w:t>Мистецтво іконопису, осередки в Києві.</w:t>
      </w:r>
      <w:r w:rsidR="00B62BE6" w:rsidRPr="008B1120">
        <w:rPr>
          <w:sz w:val="20"/>
          <w:szCs w:val="20"/>
        </w:rPr>
        <w:t xml:space="preserve"> </w:t>
      </w:r>
      <w:r w:rsidR="00B62BE6" w:rsidRPr="008B1120">
        <w:rPr>
          <w:rFonts w:ascii="Times New Roman" w:hAnsi="Times New Roman" w:cs="Times New Roman"/>
          <w:sz w:val="20"/>
          <w:szCs w:val="20"/>
        </w:rPr>
        <w:t xml:space="preserve">Гравюра на дереві, міді. Українська </w:t>
      </w:r>
      <w:proofErr w:type="spellStart"/>
      <w:r w:rsidR="00B62BE6" w:rsidRPr="008B1120">
        <w:rPr>
          <w:rFonts w:ascii="Times New Roman" w:hAnsi="Times New Roman" w:cs="Times New Roman"/>
          <w:sz w:val="20"/>
          <w:szCs w:val="20"/>
        </w:rPr>
        <w:t>парсуна</w:t>
      </w:r>
      <w:proofErr w:type="spellEnd"/>
      <w:r w:rsidR="00B62BE6" w:rsidRPr="008B1120">
        <w:rPr>
          <w:rFonts w:ascii="Times New Roman" w:hAnsi="Times New Roman" w:cs="Times New Roman"/>
          <w:sz w:val="20"/>
          <w:szCs w:val="20"/>
        </w:rPr>
        <w:t>. Народний живопис: Козак Мамай.</w:t>
      </w:r>
      <w:r w:rsidR="00B62BE6" w:rsidRPr="008B1120">
        <w:rPr>
          <w:sz w:val="20"/>
          <w:szCs w:val="20"/>
        </w:rPr>
        <w:t xml:space="preserve"> </w:t>
      </w:r>
      <w:r w:rsidR="00B62BE6" w:rsidRPr="008B1120">
        <w:rPr>
          <w:rFonts w:ascii="Times New Roman" w:hAnsi="Times New Roman" w:cs="Times New Roman"/>
          <w:sz w:val="20"/>
          <w:szCs w:val="20"/>
        </w:rPr>
        <w:t>Т. Шевченко — художник і графік (академік гравюри). Розвиток історичного, побутового, пейзажного жанрів.</w:t>
      </w:r>
      <w:r w:rsidR="00B62BE6" w:rsidRPr="008B1120">
        <w:rPr>
          <w:sz w:val="20"/>
          <w:szCs w:val="20"/>
        </w:rPr>
        <w:t xml:space="preserve"> </w:t>
      </w:r>
      <w:r w:rsidR="00B62BE6" w:rsidRPr="008B1120">
        <w:rPr>
          <w:rFonts w:ascii="Times New Roman" w:hAnsi="Times New Roman" w:cs="Times New Roman"/>
          <w:sz w:val="20"/>
          <w:szCs w:val="20"/>
        </w:rPr>
        <w:t xml:space="preserve">Модерна графіка Г. Нарбута, М. Жука,  конструктивізм В. </w:t>
      </w:r>
      <w:proofErr w:type="spellStart"/>
      <w:r w:rsidR="00B62BE6" w:rsidRPr="008B1120">
        <w:rPr>
          <w:rFonts w:ascii="Times New Roman" w:hAnsi="Times New Roman" w:cs="Times New Roman"/>
          <w:sz w:val="20"/>
          <w:szCs w:val="20"/>
        </w:rPr>
        <w:t>Єрмілова</w:t>
      </w:r>
      <w:proofErr w:type="spellEnd"/>
      <w:r w:rsidR="00B62BE6" w:rsidRPr="008B1120">
        <w:rPr>
          <w:rFonts w:ascii="Times New Roman" w:hAnsi="Times New Roman" w:cs="Times New Roman"/>
          <w:sz w:val="20"/>
          <w:szCs w:val="20"/>
        </w:rPr>
        <w:t>.</w:t>
      </w:r>
    </w:p>
    <w:p w:rsidR="00B62BE6" w:rsidRPr="008B1120" w:rsidRDefault="00B62BE6" w:rsidP="008B11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1120">
        <w:rPr>
          <w:rFonts w:ascii="Times New Roman" w:hAnsi="Times New Roman" w:cs="Times New Roman"/>
          <w:sz w:val="20"/>
          <w:szCs w:val="20"/>
        </w:rPr>
        <w:t>Т. Шевченко «Ворожка», «Перше побачення», народна картина «Козак Мамай»</w:t>
      </w:r>
      <w:r w:rsidR="00DA7AB2">
        <w:rPr>
          <w:rFonts w:ascii="Times New Roman" w:hAnsi="Times New Roman" w:cs="Times New Roman"/>
          <w:sz w:val="20"/>
          <w:szCs w:val="20"/>
        </w:rPr>
        <w:t>.</w:t>
      </w:r>
    </w:p>
    <w:p w:rsidR="00B62BE6" w:rsidRPr="008B1120" w:rsidRDefault="00B62BE6" w:rsidP="008B11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598F">
        <w:rPr>
          <w:rFonts w:ascii="Times New Roman" w:hAnsi="Times New Roman" w:cs="Times New Roman"/>
          <w:b/>
          <w:sz w:val="20"/>
          <w:szCs w:val="20"/>
        </w:rPr>
        <w:t>Музичне мистецтво України</w:t>
      </w:r>
      <w:r w:rsidRPr="008B1120">
        <w:rPr>
          <w:rFonts w:ascii="Times New Roman" w:hAnsi="Times New Roman" w:cs="Times New Roman"/>
          <w:sz w:val="20"/>
          <w:szCs w:val="20"/>
        </w:rPr>
        <w:t>.</w:t>
      </w:r>
      <w:r w:rsidRPr="008B1120">
        <w:rPr>
          <w:sz w:val="20"/>
          <w:szCs w:val="20"/>
        </w:rPr>
        <w:t xml:space="preserve"> </w:t>
      </w:r>
      <w:r w:rsidRPr="008B1120">
        <w:rPr>
          <w:rFonts w:ascii="Times New Roman" w:hAnsi="Times New Roman" w:cs="Times New Roman"/>
          <w:sz w:val="20"/>
          <w:szCs w:val="20"/>
        </w:rPr>
        <w:t xml:space="preserve">Український музичний фольклор: жанри й цикли </w:t>
      </w:r>
      <w:proofErr w:type="spellStart"/>
      <w:r w:rsidRPr="008B1120">
        <w:rPr>
          <w:rFonts w:ascii="Times New Roman" w:hAnsi="Times New Roman" w:cs="Times New Roman"/>
          <w:sz w:val="20"/>
          <w:szCs w:val="20"/>
        </w:rPr>
        <w:t>пісен</w:t>
      </w:r>
      <w:proofErr w:type="spellEnd"/>
      <w:r w:rsidRPr="008B1120">
        <w:rPr>
          <w:rFonts w:ascii="Times New Roman" w:hAnsi="Times New Roman" w:cs="Times New Roman"/>
          <w:sz w:val="20"/>
          <w:szCs w:val="20"/>
        </w:rPr>
        <w:t xml:space="preserve"> і танців, народні інструменти.  Музична культура Київської держави.</w:t>
      </w:r>
      <w:r w:rsidRPr="008B1120">
        <w:rPr>
          <w:sz w:val="20"/>
          <w:szCs w:val="20"/>
        </w:rPr>
        <w:t xml:space="preserve"> </w:t>
      </w:r>
      <w:r w:rsidRPr="008B1120">
        <w:rPr>
          <w:rFonts w:ascii="Times New Roman" w:hAnsi="Times New Roman" w:cs="Times New Roman"/>
          <w:sz w:val="20"/>
          <w:szCs w:val="20"/>
        </w:rPr>
        <w:t>Музика митців української діаспори.</w:t>
      </w:r>
    </w:p>
    <w:p w:rsidR="00B62BE6" w:rsidRPr="008B1120" w:rsidRDefault="00B62BE6" w:rsidP="008B11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1120">
        <w:rPr>
          <w:rFonts w:ascii="Times New Roman" w:hAnsi="Times New Roman" w:cs="Times New Roman"/>
          <w:sz w:val="20"/>
          <w:szCs w:val="20"/>
        </w:rPr>
        <w:t>М. Лисенко «Заповіт»,  М. Вербицький. «Заповіт», К. Стеценко Солоспів «Стояла я і слухал</w:t>
      </w:r>
      <w:r w:rsidR="00DA7AB2">
        <w:rPr>
          <w:rFonts w:ascii="Times New Roman" w:hAnsi="Times New Roman" w:cs="Times New Roman"/>
          <w:sz w:val="20"/>
          <w:szCs w:val="20"/>
        </w:rPr>
        <w:t>а весну» на вірші Лесі Українки.</w:t>
      </w:r>
    </w:p>
    <w:p w:rsidR="004E5E3A" w:rsidRDefault="004E5E3A"/>
    <w:p w:rsidR="00401345" w:rsidRPr="00A907FE" w:rsidRDefault="00401345" w:rsidP="004013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07FE">
        <w:rPr>
          <w:rFonts w:ascii="Times New Roman" w:hAnsi="Times New Roman" w:cs="Times New Roman"/>
          <w:b/>
          <w:sz w:val="20"/>
          <w:szCs w:val="20"/>
        </w:rPr>
        <w:t xml:space="preserve">За </w:t>
      </w:r>
      <w:proofErr w:type="spellStart"/>
      <w:r w:rsidRPr="00A907FE">
        <w:rPr>
          <w:rFonts w:ascii="Times New Roman" w:hAnsi="Times New Roman" w:cs="Times New Roman"/>
          <w:b/>
          <w:sz w:val="20"/>
          <w:szCs w:val="20"/>
        </w:rPr>
        <w:t>ссилкою</w:t>
      </w:r>
      <w:proofErr w:type="spellEnd"/>
      <w:r w:rsidRPr="00A907FE">
        <w:rPr>
          <w:rFonts w:ascii="Times New Roman" w:hAnsi="Times New Roman" w:cs="Times New Roman"/>
          <w:b/>
          <w:sz w:val="20"/>
          <w:szCs w:val="20"/>
        </w:rPr>
        <w:t xml:space="preserve"> можна вибрати необхідне відео на тему.</w:t>
      </w:r>
    </w:p>
    <w:p w:rsidR="00401345" w:rsidRDefault="00401345" w:rsidP="0040134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5" w:history="1">
        <w:r w:rsidRPr="0085040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https://www.youtube.com/@arttalug</w:t>
        </w:r>
      </w:hyperlink>
    </w:p>
    <w:p w:rsidR="00D12EAD" w:rsidRPr="00883670" w:rsidRDefault="00D12EAD" w:rsidP="00D12E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EA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Підручник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12EAD" w:rsidRPr="00883670" w:rsidRDefault="00D12EAD" w:rsidP="00D12EA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6" w:history="1">
        <w:r w:rsidRPr="0085040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</w:t>
        </w:r>
        <w:r w:rsidRPr="00883670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://</w:t>
        </w:r>
        <w:r w:rsidRPr="0085040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pidruchnyk</w:t>
        </w:r>
        <w:r w:rsidRPr="00883670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Pr="0085040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com</w:t>
        </w:r>
        <w:r w:rsidRPr="00883670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Pr="0085040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ua</w:t>
        </w:r>
        <w:r w:rsidRPr="00883670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/1340-</w:t>
        </w:r>
        <w:r w:rsidRPr="0085040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mistectvo</w:t>
        </w:r>
        <w:r w:rsidRPr="00883670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-</w:t>
        </w:r>
        <w:r w:rsidRPr="0085040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masol</w:t>
        </w:r>
        <w:r w:rsidRPr="00883670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-10-11-</w:t>
        </w:r>
        <w:r w:rsidRPr="0085040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klas</w:t>
        </w:r>
        <w:r w:rsidRPr="00883670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Pr="0085040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html</w:t>
        </w:r>
      </w:hyperlink>
    </w:p>
    <w:p w:rsidR="00D12EAD" w:rsidRDefault="00D12EAD" w:rsidP="00D12EA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7" w:history="1">
        <w:r w:rsidRPr="0085040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https://pidruchnyk.com.ua/1339-mistectvo-gaydamaka-10-11-klas.html</w:t>
        </w:r>
      </w:hyperlink>
    </w:p>
    <w:p w:rsidR="00D12EAD" w:rsidRDefault="00D12EAD" w:rsidP="00D12EA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8" w:history="1">
        <w:r w:rsidRPr="0085040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https://pidruchnyk.com.ua/3090-mystectvo-10-11-klas-nazarenko.html</w:t>
        </w:r>
      </w:hyperlink>
    </w:p>
    <w:p w:rsidR="007E0EF2" w:rsidRDefault="007E0EF2" w:rsidP="00F71EE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7C5C6E" w:rsidRPr="007C5C6E" w:rsidRDefault="007C5C6E" w:rsidP="007E0EF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1) </w:t>
      </w:r>
      <w:proofErr w:type="spellStart"/>
      <w:r w:rsidRPr="007E0E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Іконопис</w:t>
      </w:r>
      <w:proofErr w:type="spellEnd"/>
      <w:r w:rsidRPr="007E0E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в </w:t>
      </w:r>
      <w:proofErr w:type="spellStart"/>
      <w:r w:rsidRPr="007E0E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Україні</w:t>
      </w:r>
      <w:proofErr w:type="spellEnd"/>
      <w:r w:rsidRPr="007E0E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7E0E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найчастіше</w:t>
      </w:r>
      <w:proofErr w:type="spellEnd"/>
      <w:r w:rsidRPr="007E0E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7E0E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пов’язаний</w:t>
      </w:r>
      <w:proofErr w:type="spellEnd"/>
      <w:r w:rsidRPr="007E0E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7E0E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із</w:t>
      </w:r>
      <w:proofErr w:type="spellEnd"/>
      <w:r w:rsidRPr="007E0E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…</w:t>
      </w:r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/>
      </w:r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A)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лише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побутовими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сценами без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символів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B)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сакральним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образом, каноном і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символічною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“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мовою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”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кольорів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жестів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C)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фотодокументальністю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точним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перспективним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кресленням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D) карикатурою й сатирою</w:t>
      </w:r>
    </w:p>
    <w:p w:rsidR="007C5C6E" w:rsidRPr="007C5C6E" w:rsidRDefault="007C5C6E" w:rsidP="00F7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C5C6E" w:rsidRPr="007C5C6E" w:rsidRDefault="007C5C6E" w:rsidP="00F71E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2) 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Встановіть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відповідність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(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техніка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→ 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матеріал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/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спосіб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p w:rsidR="007C5C6E" w:rsidRPr="007C5C6E" w:rsidRDefault="007C5C6E" w:rsidP="00F71EE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Гравюра на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дереві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(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дереворит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)</w:t>
      </w:r>
    </w:p>
    <w:p w:rsidR="007C5C6E" w:rsidRPr="007C5C6E" w:rsidRDefault="007C5C6E" w:rsidP="00F71EE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Гравюра на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міді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(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мідерит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/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офортні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практики в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друці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)</w:t>
      </w:r>
    </w:p>
    <w:p w:rsidR="007C5C6E" w:rsidRPr="007C5C6E" w:rsidRDefault="007C5C6E" w:rsidP="00F7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A)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різьблення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дошці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фарба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лягає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виступи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відбиток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рельєфу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B)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гравіювання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травлення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металі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лінії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заглибленнях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друк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заглиблень</w:t>
      </w:r>
      <w:proofErr w:type="spellEnd"/>
    </w:p>
    <w:p w:rsidR="007C5C6E" w:rsidRPr="007C5C6E" w:rsidRDefault="007C5C6E" w:rsidP="00F7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C5C6E" w:rsidRPr="007C5C6E" w:rsidRDefault="007C5C6E" w:rsidP="00DE124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3) (3–5 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речень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  <w:r w:rsidR="00DE1242" w:rsidRPr="00DE12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</w:t>
      </w:r>
      <w:proofErr w:type="spellStart"/>
      <w:r w:rsidRPr="00DE12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Назвіть</w:t>
      </w:r>
      <w:proofErr w:type="spellEnd"/>
      <w:r w:rsidRPr="00DE12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2 </w:t>
      </w:r>
      <w:proofErr w:type="spellStart"/>
      <w:r w:rsidRPr="00DE12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осередки</w:t>
      </w:r>
      <w:proofErr w:type="spellEnd"/>
      <w:r w:rsidRPr="00DE12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церковного </w:t>
      </w:r>
      <w:proofErr w:type="spellStart"/>
      <w:r w:rsidRPr="00DE12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мистецтва</w:t>
      </w:r>
      <w:proofErr w:type="spellEnd"/>
      <w:r w:rsidRPr="00DE12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в </w:t>
      </w:r>
      <w:proofErr w:type="spellStart"/>
      <w:r w:rsidRPr="00DE12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Києві</w:t>
      </w:r>
      <w:proofErr w:type="spellEnd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proofErr w:type="spellStart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можна</w:t>
      </w:r>
      <w:proofErr w:type="spellEnd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: </w:t>
      </w:r>
      <w:proofErr w:type="spellStart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монастирі</w:t>
      </w:r>
      <w:proofErr w:type="spellEnd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/</w:t>
      </w:r>
      <w:proofErr w:type="spellStart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лаври</w:t>
      </w:r>
      <w:proofErr w:type="spellEnd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/</w:t>
      </w:r>
      <w:proofErr w:type="spellStart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школи</w:t>
      </w:r>
      <w:proofErr w:type="spellEnd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) і </w:t>
      </w:r>
      <w:proofErr w:type="spellStart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поясніть</w:t>
      </w:r>
      <w:proofErr w:type="spellEnd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proofErr w:type="spellStart"/>
      <w:r w:rsidRPr="00DE12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чому</w:t>
      </w:r>
      <w:proofErr w:type="spellEnd"/>
      <w:r w:rsidRPr="00DE12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DE12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саме</w:t>
      </w:r>
      <w:proofErr w:type="spellEnd"/>
      <w:r w:rsidRPr="00DE12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DE12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біля</w:t>
      </w:r>
      <w:proofErr w:type="spellEnd"/>
      <w:r w:rsidRPr="00DE12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них </w:t>
      </w:r>
      <w:proofErr w:type="spellStart"/>
      <w:r w:rsidRPr="00DE12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розвивалися</w:t>
      </w:r>
      <w:proofErr w:type="spellEnd"/>
      <w:r w:rsidRPr="00DE12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DE12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іконопис</w:t>
      </w:r>
      <w:proofErr w:type="spellEnd"/>
      <w:r w:rsidRPr="00DE12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і </w:t>
      </w:r>
      <w:proofErr w:type="spellStart"/>
      <w:r w:rsidRPr="00DE12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друкарство</w:t>
      </w:r>
      <w:proofErr w:type="spellEnd"/>
      <w:r w:rsidRPr="00DE12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/гравюра</w:t>
      </w:r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:rsidR="007C5C6E" w:rsidRPr="007C5C6E" w:rsidRDefault="004349F3" w:rsidP="00F7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2753238" cy="2689761"/>
            <wp:effectExtent l="0" t="0" r="0" b="0"/>
            <wp:docPr id="2" name="Рисунок 2" descr="Картина «Козак Мамай», Іван Горобчук - Jose Art Gall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Картина «Козак Мамай», Іван Горобчук - Jose Art Galler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374" cy="269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C6E" w:rsidRPr="007C5C6E" w:rsidRDefault="007C5C6E" w:rsidP="00C355E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4) 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Аналіз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зображення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(на 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прикладі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«Козак Мамай»)</w:t>
      </w:r>
      <w:r w:rsidR="006F005C" w:rsidRPr="00C355E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</w:t>
      </w:r>
      <w:proofErr w:type="spellStart"/>
      <w:r w:rsidRPr="00C355E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Випишіть</w:t>
      </w:r>
      <w:proofErr w:type="spellEnd"/>
      <w:r w:rsidRPr="00C355E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4 </w:t>
      </w:r>
      <w:proofErr w:type="spellStart"/>
      <w:r w:rsidRPr="00C355E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типові</w:t>
      </w:r>
      <w:proofErr w:type="spellEnd"/>
      <w:r w:rsidRPr="00C355E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C355E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деталі</w:t>
      </w:r>
      <w:proofErr w:type="spellEnd"/>
      <w:r w:rsidRPr="00C355E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образу “Козак Мамай”</w:t>
      </w:r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і </w:t>
      </w:r>
      <w:proofErr w:type="spellStart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поясніть</w:t>
      </w:r>
      <w:proofErr w:type="spellEnd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proofErr w:type="spellStart"/>
      <w:r w:rsidRPr="00C355E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які</w:t>
      </w:r>
      <w:proofErr w:type="spellEnd"/>
      <w:r w:rsidRPr="00C355E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C355E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цінності</w:t>
      </w:r>
      <w:proofErr w:type="spellEnd"/>
      <w:r w:rsidRPr="00C355E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вони </w:t>
      </w:r>
      <w:proofErr w:type="spellStart"/>
      <w:r w:rsidRPr="00C355E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передають</w:t>
      </w:r>
      <w:proofErr w:type="spellEnd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proofErr w:type="spellStart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наприклад</w:t>
      </w:r>
      <w:proofErr w:type="spellEnd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: </w:t>
      </w:r>
      <w:proofErr w:type="spellStart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музика</w:t>
      </w:r>
      <w:proofErr w:type="spellEnd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/воля/</w:t>
      </w:r>
      <w:proofErr w:type="spellStart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воїнська</w:t>
      </w:r>
      <w:proofErr w:type="spellEnd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гідність</w:t>
      </w:r>
      <w:proofErr w:type="spellEnd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/</w:t>
      </w:r>
      <w:proofErr w:type="spellStart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спокій</w:t>
      </w:r>
      <w:proofErr w:type="spellEnd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).</w:t>
      </w:r>
    </w:p>
    <w:p w:rsidR="007C5C6E" w:rsidRPr="007C5C6E" w:rsidRDefault="007C5C6E" w:rsidP="00F7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C5C6E" w:rsidRPr="007C5C6E" w:rsidRDefault="007C5C6E" w:rsidP="00C355E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5) Тест (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оберіть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2 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правильні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твердження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  <w:r w:rsidR="00C355E4" w:rsidRPr="00C355E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</w:t>
      </w:r>
      <w:r w:rsidRPr="00C355E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Парсуна — </w:t>
      </w:r>
      <w:proofErr w:type="spellStart"/>
      <w:r w:rsidRPr="00C355E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</w:t>
      </w:r>
      <w:proofErr w:type="spellEnd"/>
      <w:r w:rsidRPr="00C355E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…</w:t>
      </w:r>
    </w:p>
    <w:p w:rsidR="007C5C6E" w:rsidRPr="007C5C6E" w:rsidRDefault="007C5C6E" w:rsidP="00F71EE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перехідний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тип портрета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між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іконою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світським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портретом</w:t>
      </w:r>
    </w:p>
    <w:p w:rsidR="007C5C6E" w:rsidRPr="007C5C6E" w:rsidRDefault="007C5C6E" w:rsidP="00F71EE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виключно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пейзажний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жанр XVIII ст.</w:t>
      </w:r>
    </w:p>
    <w:p w:rsidR="007C5C6E" w:rsidRPr="007C5C6E" w:rsidRDefault="007C5C6E" w:rsidP="00F71EE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образ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реальної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людини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ознаками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канонічної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“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іконної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”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стилістики</w:t>
      </w:r>
      <w:proofErr w:type="spellEnd"/>
    </w:p>
    <w:p w:rsidR="007C5C6E" w:rsidRPr="007C5C6E" w:rsidRDefault="007C5C6E" w:rsidP="00F71EE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жанр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суто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абстрактного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мистецтва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ХХ ст.</w:t>
      </w:r>
    </w:p>
    <w:p w:rsidR="007C5C6E" w:rsidRPr="007C5C6E" w:rsidRDefault="007C5C6E" w:rsidP="00F7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C5C6E" w:rsidRPr="007C5C6E" w:rsidRDefault="007C5C6E" w:rsidP="00F71E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6) 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Впізнай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твір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Т. 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Шевченка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(за 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описом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) + 1 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висновок</w:t>
      </w:r>
      <w:proofErr w:type="spellEnd"/>
    </w:p>
    <w:p w:rsidR="007C5C6E" w:rsidRPr="007C5C6E" w:rsidRDefault="007C5C6E" w:rsidP="00F7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а) </w:t>
      </w:r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Сцена народного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побуту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з мотивом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передбачення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/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ворожіння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→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назва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_____</w:t>
      </w:r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б)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Лірична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побутова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сцена про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перші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почуття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/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зустріч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→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назва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_____</w:t>
      </w:r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Після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зробіть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висновок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(1–2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речення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):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які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теми Шевченко-художник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підкреслює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у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побутових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сценах?</w:t>
      </w:r>
    </w:p>
    <w:p w:rsidR="007C5C6E" w:rsidRPr="007C5C6E" w:rsidRDefault="007C5C6E" w:rsidP="00F7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C5C6E" w:rsidRPr="007C5C6E" w:rsidRDefault="007C5C6E" w:rsidP="0032068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7) </w:t>
      </w:r>
      <w:proofErr w:type="spellStart"/>
      <w:r w:rsidRPr="0032068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Чому</w:t>
      </w:r>
      <w:proofErr w:type="spellEnd"/>
      <w:r w:rsidRPr="0032068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2068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Шевченка</w:t>
      </w:r>
      <w:proofErr w:type="spellEnd"/>
      <w:r w:rsidRPr="0032068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2068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називають</w:t>
      </w:r>
      <w:proofErr w:type="spellEnd"/>
      <w:r w:rsidRPr="0032068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2068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академіком</w:t>
      </w:r>
      <w:proofErr w:type="spellEnd"/>
      <w:r w:rsidRPr="0032068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2068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гравюри</w:t>
      </w:r>
      <w:proofErr w:type="spellEnd"/>
      <w:r w:rsidRPr="0032068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?</w:t>
      </w:r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/>
      </w:r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A)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він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створив перший в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Україні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плакат у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стилі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конструктивізму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B)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отримав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академічне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визнання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саме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офорт/гравюру</w:t>
      </w:r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C)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займався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лише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іконописом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D)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працював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тільки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як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архітектор</w:t>
      </w:r>
      <w:proofErr w:type="spellEnd"/>
    </w:p>
    <w:p w:rsidR="007C5C6E" w:rsidRPr="007C5C6E" w:rsidRDefault="007C5C6E" w:rsidP="00F7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C5C6E" w:rsidRPr="007C5C6E" w:rsidRDefault="007C5C6E" w:rsidP="00F71E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8) 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Встановіть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відповідність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(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митець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→ 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напрям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/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ознака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p w:rsidR="007C5C6E" w:rsidRPr="007C5C6E" w:rsidRDefault="007C5C6E" w:rsidP="00F71EE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Георгій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Нарбут</w:t>
      </w:r>
    </w:p>
    <w:p w:rsidR="007C5C6E" w:rsidRPr="007C5C6E" w:rsidRDefault="007C5C6E" w:rsidP="00F71EE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Михайло Жук</w:t>
      </w:r>
    </w:p>
    <w:p w:rsidR="007C5C6E" w:rsidRPr="007C5C6E" w:rsidRDefault="007C5C6E" w:rsidP="00F71EE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Василь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Єрмілов</w:t>
      </w:r>
      <w:proofErr w:type="spellEnd"/>
    </w:p>
    <w:p w:rsidR="007C5C6E" w:rsidRPr="007C5C6E" w:rsidRDefault="007C5C6E" w:rsidP="00F7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A)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конструктивізм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геометрія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плакатність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“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машинна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”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логіка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композиції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B) модерна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книжкова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державна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графіка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шрифти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орнамент, стиль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доби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УНР</w:t>
      </w:r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C) модерн: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декоративність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лінійність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витончена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стилізація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(книжка/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графіка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/портрет)</w:t>
      </w:r>
    </w:p>
    <w:p w:rsidR="007C5C6E" w:rsidRPr="007C5C6E" w:rsidRDefault="007C5C6E" w:rsidP="00F7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C5C6E" w:rsidRPr="007C5C6E" w:rsidRDefault="007C5C6E" w:rsidP="00AF204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9) 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Музичний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фольклор (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завдання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на 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систематизацію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  <w:r w:rsidR="00AF204F" w:rsidRPr="00AF204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</w:t>
      </w:r>
      <w:proofErr w:type="spellStart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Заповніть</w:t>
      </w:r>
      <w:proofErr w:type="spellEnd"/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схему:</w:t>
      </w:r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/>
      </w:r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а) 3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жанри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пісень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:</w:t>
      </w:r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 / ____ / ____</w:t>
      </w:r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б) 2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жанри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танців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:</w:t>
      </w:r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 / ____</w:t>
      </w:r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в) 4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народні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інструменти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:</w:t>
      </w:r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 / ____ / ____ / ____</w:t>
      </w:r>
    </w:p>
    <w:p w:rsidR="007C5C6E" w:rsidRPr="007C5C6E" w:rsidRDefault="007C5C6E" w:rsidP="00F7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C5C6E" w:rsidRPr="007C5C6E" w:rsidRDefault="007C5C6E" w:rsidP="00AF204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bookmarkStart w:id="0" w:name="_GoBack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10) 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Узагальнення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(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мініесе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8–10 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речень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 + “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опорні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факти</w:t>
      </w:r>
      <w:proofErr w:type="spellEnd"/>
      <w:r w:rsidRPr="007C5C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”</w:t>
      </w:r>
      <w:r w:rsidR="00AF204F" w:rsidRPr="00AF204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</w:t>
      </w:r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Тема: </w:t>
      </w:r>
      <w:r w:rsidRPr="00AF204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«Як один текст (“</w:t>
      </w:r>
      <w:proofErr w:type="spellStart"/>
      <w:r w:rsidRPr="00AF204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Заповіт</w:t>
      </w:r>
      <w:proofErr w:type="spellEnd"/>
      <w:r w:rsidRPr="00AF204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”) </w:t>
      </w:r>
      <w:proofErr w:type="spellStart"/>
      <w:r w:rsidRPr="00AF204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живе</w:t>
      </w:r>
      <w:proofErr w:type="spellEnd"/>
      <w:r w:rsidRPr="00AF204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у </w:t>
      </w:r>
      <w:proofErr w:type="spellStart"/>
      <w:r w:rsidRPr="00AF204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двох</w:t>
      </w:r>
      <w:proofErr w:type="spellEnd"/>
      <w:r w:rsidRPr="00AF204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F204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мистецтвах</w:t>
      </w:r>
      <w:proofErr w:type="spellEnd"/>
      <w:r w:rsidRPr="00AF204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— </w:t>
      </w:r>
      <w:proofErr w:type="spellStart"/>
      <w:r w:rsidRPr="00AF204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музиці</w:t>
      </w:r>
      <w:proofErr w:type="spellEnd"/>
      <w:r w:rsidRPr="00AF204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та </w:t>
      </w:r>
      <w:proofErr w:type="spellStart"/>
      <w:r w:rsidRPr="00AF204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графіці</w:t>
      </w:r>
      <w:proofErr w:type="spellEnd"/>
      <w:r w:rsidRPr="00AF204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/</w:t>
      </w:r>
      <w:proofErr w:type="spellStart"/>
      <w:r w:rsidRPr="00AF204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живописі</w:t>
      </w:r>
      <w:proofErr w:type="spellEnd"/>
      <w:r w:rsidRPr="00AF204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?»</w:t>
      </w:r>
      <w:r w:rsidRPr="007C5C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/>
      </w:r>
      <w:bookmarkEnd w:id="0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тексті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обов’язково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7C5C6E" w:rsidRPr="007C5C6E" w:rsidRDefault="007C5C6E" w:rsidP="00F71EEE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згадайте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М. Лисенка “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Заповіт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”</w:t>
      </w:r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М.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Вербицького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(один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із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перших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музичних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втілювачів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)</w:t>
      </w:r>
      <w:r w:rsidR="00AF20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7C5C6E" w:rsidRPr="007C5C6E" w:rsidRDefault="007C5C6E" w:rsidP="00F71EEE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згадайте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Шевченка-графіка</w:t>
      </w:r>
      <w:proofErr w:type="spellEnd"/>
      <w:r w:rsidR="00AF20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(офорт/гравюра) </w:t>
      </w:r>
    </w:p>
    <w:p w:rsidR="007C5C6E" w:rsidRPr="007C5C6E" w:rsidRDefault="007C5C6E" w:rsidP="00F71EEE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додайте 1 приклад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вокальної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лірики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К. Стеценко </w:t>
      </w:r>
      <w:proofErr w:type="spellStart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солоспів</w:t>
      </w:r>
      <w:proofErr w:type="spellEnd"/>
      <w:r w:rsidRPr="007C5C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«Стояла я і </w:t>
      </w:r>
      <w:proofErr w:type="spellStart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слухала</w:t>
      </w:r>
      <w:proofErr w:type="spellEnd"/>
      <w:r w:rsidRPr="00783DE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весну»</w:t>
      </w:r>
      <w:r w:rsidR="00AF20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(сл. </w:t>
      </w:r>
      <w:proofErr w:type="spellStart"/>
      <w:r w:rsidR="00AF20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Лесі</w:t>
      </w:r>
      <w:proofErr w:type="spellEnd"/>
      <w:r w:rsidR="00AF20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AF20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Українки</w:t>
      </w:r>
      <w:proofErr w:type="spellEnd"/>
      <w:r w:rsidR="00AF20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</w:p>
    <w:p w:rsidR="007C5C6E" w:rsidRDefault="007C5C6E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87347" w:rsidRDefault="00487347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87347" w:rsidRPr="007C5C6E" w:rsidRDefault="00487347">
      <w:pPr>
        <w:rPr>
          <w:lang w:val="ru-RU"/>
        </w:rPr>
      </w:pPr>
    </w:p>
    <w:sectPr w:rsidR="00487347" w:rsidRPr="007C5C6E" w:rsidSect="0083598F">
      <w:pgSz w:w="11906" w:h="16838"/>
      <w:pgMar w:top="568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974BF"/>
    <w:multiLevelType w:val="multilevel"/>
    <w:tmpl w:val="3E780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E2382B"/>
    <w:multiLevelType w:val="multilevel"/>
    <w:tmpl w:val="313E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92202"/>
    <w:multiLevelType w:val="multilevel"/>
    <w:tmpl w:val="D6728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9B1CBF"/>
    <w:multiLevelType w:val="multilevel"/>
    <w:tmpl w:val="FBA0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F4AC8"/>
    <w:multiLevelType w:val="multilevel"/>
    <w:tmpl w:val="3216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5402A0"/>
    <w:multiLevelType w:val="multilevel"/>
    <w:tmpl w:val="DF62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2D"/>
    <w:rsid w:val="000020D0"/>
    <w:rsid w:val="0032068E"/>
    <w:rsid w:val="003C595D"/>
    <w:rsid w:val="00401345"/>
    <w:rsid w:val="004349F3"/>
    <w:rsid w:val="00487347"/>
    <w:rsid w:val="004E5E3A"/>
    <w:rsid w:val="006F005C"/>
    <w:rsid w:val="00783DE9"/>
    <w:rsid w:val="007C5C6E"/>
    <w:rsid w:val="007E0EF2"/>
    <w:rsid w:val="0083598F"/>
    <w:rsid w:val="00896EBC"/>
    <w:rsid w:val="008B1120"/>
    <w:rsid w:val="00972D2D"/>
    <w:rsid w:val="00AF204F"/>
    <w:rsid w:val="00B62BE6"/>
    <w:rsid w:val="00BD6463"/>
    <w:rsid w:val="00C355E4"/>
    <w:rsid w:val="00D12EAD"/>
    <w:rsid w:val="00D27C32"/>
    <w:rsid w:val="00D811C8"/>
    <w:rsid w:val="00DA7AB2"/>
    <w:rsid w:val="00DE1242"/>
    <w:rsid w:val="00F12A57"/>
    <w:rsid w:val="00F7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3437"/>
  <w15:chartTrackingRefBased/>
  <w15:docId w15:val="{025F6747-F3AD-40A0-A7C5-FB3D6772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E6"/>
    <w:rPr>
      <w:lang w:val="uk-UA"/>
    </w:rPr>
  </w:style>
  <w:style w:type="paragraph" w:styleId="2">
    <w:name w:val="heading 2"/>
    <w:basedOn w:val="a"/>
    <w:link w:val="20"/>
    <w:uiPriority w:val="9"/>
    <w:qFormat/>
    <w:rsid w:val="007C5C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7C5C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5C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5C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C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7C5C6E"/>
    <w:rPr>
      <w:color w:val="0000FF"/>
      <w:u w:val="single"/>
    </w:rPr>
  </w:style>
  <w:style w:type="character" w:styleId="a5">
    <w:name w:val="Strong"/>
    <w:basedOn w:val="a0"/>
    <w:uiPriority w:val="22"/>
    <w:qFormat/>
    <w:rsid w:val="007C5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druchnyk.com.ua/3090-mystectvo-10-11-klas-nazarenk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druchnyk.com.ua/1339-mistectvo-gaydamaka-10-11-kla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druchnyk.com.ua/1340-mistectvo-masol-10-11-klas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@arttalu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23</cp:revision>
  <dcterms:created xsi:type="dcterms:W3CDTF">2026-01-27T07:31:00Z</dcterms:created>
  <dcterms:modified xsi:type="dcterms:W3CDTF">2026-01-27T08:03:00Z</dcterms:modified>
</cp:coreProperties>
</file>